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tabs>
          <w:tab w:val="left" w:pos="3360"/>
        </w:tabs>
        <w:spacing w:before="28" w:after="28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 w:bidi="ar-SA"/>
        </w:rPr>
        <w:drawing>
          <wp:inline distT="0" distB="0" distL="0" distR="0">
            <wp:extent cx="2905121" cy="2781303"/>
            <wp:effectExtent l="0" t="0" r="0" b="0"/>
            <wp:docPr id="1" name="Рисунок 2" descr="C:\Users\Леха\Desktop\Логотип-цв Ан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1" cy="2781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Проект «Герб школы»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Разработка модели герба школы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Работу выполнили учащиеся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2 «в» класс МБОУ СОШ совхоза им. Ленина</w:t>
      </w:r>
    </w:p>
    <w:p w:rsidR="00666DF9" w:rsidRDefault="00666DF9" w:rsidP="00666DF9">
      <w:pPr>
        <w:pStyle w:val="Standard"/>
        <w:spacing w:before="28" w:after="28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Классный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Онуфриенко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66DF9" w:rsidRDefault="00666DF9" w:rsidP="00666DF9">
      <w:pPr>
        <w:pStyle w:val="Standard"/>
        <w:spacing w:before="28" w:after="28"/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sz w:val="48"/>
          <w:szCs w:val="48"/>
          <w:lang w:eastAsia="ru-RU"/>
        </w:rPr>
        <w:t>Проектная деятельность</w:t>
      </w:r>
    </w:p>
    <w:tbl>
      <w:tblPr>
        <w:tblW w:w="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"/>
      </w:tblGrid>
      <w:tr w:rsidR="00666DF9" w:rsidTr="004C5B3B">
        <w:tblPrEx>
          <w:tblCellMar>
            <w:top w:w="0" w:type="dxa"/>
            <w:bottom w:w="0" w:type="dxa"/>
          </w:tblCellMar>
        </w:tblPrEx>
        <w:tc>
          <w:tcPr>
            <w:tcW w:w="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DF9" w:rsidRDefault="00666DF9" w:rsidP="004C5B3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6DF9" w:rsidRPr="002F7834" w:rsidRDefault="00666DF9" w:rsidP="00666DF9">
      <w:pPr>
        <w:pStyle w:val="a3"/>
        <w:numPr>
          <w:ilvl w:val="0"/>
          <w:numId w:val="4"/>
        </w:numPr>
        <w:rPr>
          <w:i/>
        </w:rPr>
      </w:pPr>
      <w:r w:rsidRPr="002F7834">
        <w:rPr>
          <w:i/>
        </w:rPr>
        <w:t>10 сентября 2013 года во 2 «в» классе состоялась защита проектов на тему:</w:t>
      </w:r>
      <w:r w:rsidRPr="002F7834">
        <w:rPr>
          <w:i/>
        </w:rPr>
        <w:br/>
        <w:t>«Герб школы»</w:t>
      </w:r>
      <w:r w:rsidRPr="002F7834">
        <w:rPr>
          <w:i/>
        </w:rPr>
        <w:br/>
        <w:t>Дети очень внимательно, с интересом  отнеслись к работе над своими проектами. При защите работ было видно, что в создании проектов принимали участие мамы, папы, бабушки и дедушки. Ребята увлеченно рассказывали  о своих гербах, о том, что изображено на них и, что обозначают различные символы. Мероприятие вызвало огромный интерес у всех учеников. Даже после окончания защиты проектов дети продолжали рассматривать и обсуждать работы своих одноклассников.</w:t>
      </w:r>
      <w:r w:rsidRPr="002F7834">
        <w:rPr>
          <w:i/>
        </w:rPr>
        <w:br/>
        <w:t xml:space="preserve">Классный руководитель 2 «в» класса </w:t>
      </w:r>
      <w:proofErr w:type="spellStart"/>
      <w:r w:rsidRPr="002F7834">
        <w:rPr>
          <w:i/>
          <w:u w:val="single"/>
        </w:rPr>
        <w:t>Онуфриенко</w:t>
      </w:r>
      <w:proofErr w:type="spellEnd"/>
      <w:r w:rsidRPr="002F7834">
        <w:rPr>
          <w:i/>
          <w:u w:val="single"/>
        </w:rPr>
        <w:t xml:space="preserve"> Анна Александровна</w:t>
      </w:r>
    </w:p>
    <w:tbl>
      <w:tblPr>
        <w:tblW w:w="9445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23"/>
        <w:gridCol w:w="4722"/>
      </w:tblGrid>
      <w:tr w:rsidR="00666DF9" w:rsidTr="004C5B3B">
        <w:tblPrEx>
          <w:tblCellMar>
            <w:top w:w="0" w:type="dxa"/>
            <w:bottom w:w="0" w:type="dxa"/>
          </w:tblCellMar>
        </w:tblPrEx>
        <w:tc>
          <w:tcPr>
            <w:tcW w:w="472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6DF9" w:rsidRDefault="00666DF9" w:rsidP="004C5B3B">
            <w:pPr>
              <w:pStyle w:val="Standard"/>
            </w:pPr>
            <w:r>
              <w:rPr>
                <w:rFonts w:ascii="Times New Roman" w:eastAsia="Times New Roman" w:hAnsi="Times New Roman" w:cs="Times New Roman"/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162171" cy="1457325"/>
                  <wp:effectExtent l="0" t="0" r="0" b="0"/>
                  <wp:wrapSquare wrapText="bothSides"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1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6DF9" w:rsidRDefault="00666DF9" w:rsidP="004C5B3B">
            <w:pPr>
              <w:pStyle w:val="Standard"/>
            </w:pPr>
            <w:r>
              <w:rPr>
                <w:rFonts w:ascii="Times New Roman" w:eastAsia="Times New Roman" w:hAnsi="Times New Roman" w:cs="Times New Roman"/>
                <w:noProof/>
                <w:lang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238378" cy="1371600"/>
                  <wp:effectExtent l="0" t="0" r="0" b="0"/>
                  <wp:wrapSquare wrapText="bothSides"/>
                  <wp:docPr id="3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8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6DF9" w:rsidTr="004C5B3B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472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6DF9" w:rsidRDefault="00666DF9" w:rsidP="004C5B3B">
            <w:pPr>
              <w:pStyle w:val="Standard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47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DF9" w:rsidRDefault="00666DF9" w:rsidP="004C5B3B">
            <w:pPr>
              <w:pStyle w:val="Standard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666DF9" w:rsidRPr="002F7834" w:rsidTr="004C5B3B">
        <w:tblPrEx>
          <w:tblCellMar>
            <w:top w:w="0" w:type="dxa"/>
            <w:bottom w:w="0" w:type="dxa"/>
          </w:tblCellMar>
        </w:tblPrEx>
        <w:tc>
          <w:tcPr>
            <w:tcW w:w="944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6DF9" w:rsidRPr="002F7834" w:rsidRDefault="00666DF9" w:rsidP="004C5B3B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Проект «Герб школы»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Разработка модели герба школы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Работу выполнили учащиеся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 «в» класс МБОУ СОШ совхоза им. Ленина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Проблема: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Тема нашего  проекта родилась тогда, когда был объявлен школьный  конкурс «Герб школы». С помощью цвета и графических символов учащиеся должны показать историю школы, ее настоящее и, может быть, будущее…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Описание проекта " Герб школы"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Тип проекта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творческий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Исполнитель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– учащиеся 2 «в» класса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Характер проекта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учебно-исследовательская работа, творческая работа.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Цель: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создание герба школы.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Задачи:</w:t>
            </w:r>
          </w:p>
          <w:p w:rsidR="00666DF9" w:rsidRPr="002F7834" w:rsidRDefault="00666DF9" w:rsidP="004C5B3B">
            <w:pPr>
              <w:pStyle w:val="Standard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-познакомиться со знаками – символами нашего государства, городов России, области, района;</w:t>
            </w:r>
          </w:p>
          <w:p w:rsidR="00666DF9" w:rsidRPr="002F7834" w:rsidRDefault="00666DF9" w:rsidP="004C5B3B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-узнать значение различных символов и цветов на гербах и флагах;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- составить эскиз герба школы.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Результат – материальный продукт, т.е.  герб школы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Этапы проекта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1"/>
              </w:numPr>
              <w:spacing w:before="28" w:after="2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Подготовительный этап.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1"/>
              </w:numPr>
              <w:spacing w:before="28" w:after="2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Запуск проекта.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1"/>
              </w:numPr>
              <w:spacing w:before="28" w:after="2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Основной этап.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1"/>
              </w:numPr>
              <w:spacing w:before="28" w:after="2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работа.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1"/>
              </w:numPr>
              <w:spacing w:before="28" w:after="2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>Защита проектов. (Рефлексия)</w:t>
            </w:r>
          </w:p>
          <w:p w:rsidR="00666DF9" w:rsidRPr="002F7834" w:rsidRDefault="00666DF9" w:rsidP="004C5B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Подготовительный этап.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На подготовительном этапе – в сотрудничестве с  родителями постановка целей для работы,  повторение тем, изученных в 1 классе.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2.</w:t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Запуск проекта.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Начало поиска информации, выделение ступеней поиска для достижения главной цели.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3.</w:t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Основной этап.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Собирали  материал и изучали  его по темам.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Практическая работа. Так из полученных теоретических знаний  мы составили “Проект герба школы»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Результативность проекта.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Процесс и результат проекта принес нам  удовлетворение, радость переживания успеха, осознание собственных умений.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</w:p>
          <w:p w:rsidR="00666DF9" w:rsidRPr="002F7834" w:rsidRDefault="00666DF9" w:rsidP="004C5B3B">
            <w:pPr>
              <w:pStyle w:val="Standard"/>
              <w:ind w:left="72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5.</w:t>
            </w: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Защита проектов. Рефлексия.</w:t>
            </w:r>
          </w:p>
          <w:p w:rsidR="00666DF9" w:rsidRPr="002F7834" w:rsidRDefault="00666DF9" w:rsidP="004C5B3B">
            <w:pPr>
              <w:pStyle w:val="Standard"/>
              <w:ind w:left="72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666DF9" w:rsidRPr="002F7834" w:rsidRDefault="00666DF9" w:rsidP="004C5B3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Описание герба школы. 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 основе школьного герба находится белый цвет. Белый - соединяет в себе все краски спектра - цвет открытий. Символизирует безграничность процесса познания мира.</w:t>
            </w:r>
          </w:p>
          <w:p w:rsidR="00666DF9" w:rsidRPr="002F7834" w:rsidRDefault="00666DF9" w:rsidP="004C5B3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7834">
              <w:rPr>
                <w:rFonts w:ascii="Times New Roman" w:hAnsi="Times New Roman" w:cs="Times New Roman"/>
                <w:bCs/>
                <w:i/>
              </w:rPr>
              <w:t>Раскрытая ладонь</w:t>
            </w:r>
            <w:r w:rsidRPr="002F7834">
              <w:rPr>
                <w:rFonts w:ascii="Times New Roman" w:hAnsi="Times New Roman" w:cs="Times New Roman"/>
                <w:i/>
              </w:rPr>
              <w:t xml:space="preserve"> - накопленная </w:t>
            </w:r>
            <w:r w:rsidRPr="002F7834">
              <w:rPr>
                <w:rFonts w:ascii="Times New Roman" w:hAnsi="Times New Roman" w:cs="Times New Roman"/>
                <w:bCs/>
                <w:i/>
              </w:rPr>
              <w:t>школой</w:t>
            </w:r>
            <w:r w:rsidRPr="002F7834">
              <w:rPr>
                <w:rFonts w:ascii="Times New Roman" w:hAnsi="Times New Roman" w:cs="Times New Roman"/>
                <w:i/>
              </w:rPr>
              <w:t xml:space="preserve"> мудрость, которая передаётся её ученикам, поддержка родителей и учителей.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2F7834">
              <w:rPr>
                <w:rFonts w:ascii="Times New Roman" w:hAnsi="Times New Roman" w:cs="Times New Roman"/>
                <w:bCs/>
                <w:i/>
              </w:rPr>
              <w:t>Раскрытая</w:t>
            </w:r>
            <w:r w:rsidRPr="002F7834">
              <w:rPr>
                <w:rFonts w:ascii="Times New Roman" w:hAnsi="Times New Roman" w:cs="Times New Roman"/>
                <w:i/>
              </w:rPr>
              <w:t xml:space="preserve"> книга – символизирует  просвещение, свет, мудрость, тягу  к знаниям, белые страницы символизируют чистый разум</w:t>
            </w:r>
            <w:r w:rsidRPr="002F783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Ягода-символ совхоза им. Ленина</w:t>
            </w:r>
          </w:p>
          <w:p w:rsidR="00666DF9" w:rsidRPr="002F7834" w:rsidRDefault="00666DF9" w:rsidP="004C5B3B">
            <w:pPr>
              <w:pStyle w:val="a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83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В.И.Ленин – исторический портрет.</w:t>
            </w:r>
          </w:p>
        </w:tc>
      </w:tr>
    </w:tbl>
    <w:p w:rsidR="00666DF9" w:rsidRPr="002F7834" w:rsidRDefault="00666DF9" w:rsidP="00666DF9">
      <w:pPr>
        <w:pStyle w:val="Standard"/>
        <w:rPr>
          <w:rFonts w:ascii="Times New Roman" w:hAnsi="Times New Roman" w:cs="Times New Roman"/>
          <w:i/>
        </w:rPr>
      </w:pPr>
      <w:r w:rsidRPr="002F7834">
        <w:rPr>
          <w:rFonts w:ascii="Times New Roman" w:hAnsi="Times New Roman" w:cs="Times New Roman"/>
          <w:i/>
        </w:rPr>
        <w:lastRenderedPageBreak/>
        <w:t xml:space="preserve">                 </w:t>
      </w:r>
    </w:p>
    <w:p w:rsidR="00666DF9" w:rsidRDefault="00666DF9" w:rsidP="00666DF9">
      <w:pPr>
        <w:pStyle w:val="Standard"/>
      </w:pPr>
    </w:p>
    <w:p w:rsidR="00666DF9" w:rsidRDefault="00666DF9" w:rsidP="00666DF9">
      <w:pPr>
        <w:pStyle w:val="Standard"/>
      </w:pPr>
      <w:r>
        <w:t xml:space="preserve">   </w:t>
      </w:r>
    </w:p>
    <w:p w:rsidR="00666DF9" w:rsidRDefault="00666DF9" w:rsidP="00666DF9">
      <w:pPr>
        <w:pStyle w:val="Standard"/>
      </w:pPr>
    </w:p>
    <w:p w:rsidR="00D95F78" w:rsidRDefault="00D95F78"/>
    <w:sectPr w:rsidR="00D95F78" w:rsidSect="00D9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286"/>
    <w:multiLevelType w:val="multilevel"/>
    <w:tmpl w:val="8BE0A80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0EC102F"/>
    <w:multiLevelType w:val="multilevel"/>
    <w:tmpl w:val="08D2E3B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9476D99"/>
    <w:multiLevelType w:val="multilevel"/>
    <w:tmpl w:val="B61C07D6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DF9"/>
    <w:rsid w:val="0004162E"/>
    <w:rsid w:val="00666DF9"/>
    <w:rsid w:val="00D9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DF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6DF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666DF9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Standard"/>
    <w:rsid w:val="00666DF9"/>
    <w:pPr>
      <w:ind w:left="720"/>
    </w:pPr>
  </w:style>
  <w:style w:type="numbering" w:customStyle="1" w:styleId="WWNum1">
    <w:name w:val="WWNum1"/>
    <w:basedOn w:val="a2"/>
    <w:rsid w:val="00666DF9"/>
    <w:pPr>
      <w:numPr>
        <w:numId w:val="1"/>
      </w:numPr>
    </w:pPr>
  </w:style>
  <w:style w:type="numbering" w:customStyle="1" w:styleId="WWNum2">
    <w:name w:val="WWNum2"/>
    <w:basedOn w:val="a2"/>
    <w:rsid w:val="00666DF9"/>
    <w:pPr>
      <w:numPr>
        <w:numId w:val="2"/>
      </w:numPr>
    </w:pPr>
  </w:style>
  <w:style w:type="numbering" w:customStyle="1" w:styleId="WWNum3">
    <w:name w:val="WWNum3"/>
    <w:basedOn w:val="a2"/>
    <w:rsid w:val="00666DF9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666DF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66DF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2013-12-09T14:02:00Z</dcterms:created>
  <dcterms:modified xsi:type="dcterms:W3CDTF">2013-12-09T14:02:00Z</dcterms:modified>
</cp:coreProperties>
</file>